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C1377" w14:textId="54951435" w:rsidR="00997AD7" w:rsidRDefault="00997AD7" w:rsidP="009C2340">
      <w:pPr>
        <w:pStyle w:val="CRCoverPage"/>
        <w:tabs>
          <w:tab w:val="right" w:pos="9639"/>
        </w:tabs>
        <w:spacing w:after="0"/>
        <w:rPr>
          <w:b/>
          <w:i/>
          <w:noProof/>
          <w:sz w:val="28"/>
        </w:rPr>
      </w:pPr>
      <w:r w:rsidRPr="00040CCF">
        <w:rPr>
          <w:b/>
          <w:noProof/>
          <w:sz w:val="24"/>
        </w:rPr>
        <w:t>3GPP TSG RAN WG5#10</w:t>
      </w:r>
      <w:r>
        <w:rPr>
          <w:b/>
          <w:noProof/>
          <w:sz w:val="24"/>
        </w:rPr>
        <w:t>9</w:t>
      </w:r>
      <w:r>
        <w:rPr>
          <w:b/>
          <w:noProof/>
          <w:sz w:val="24"/>
        </w:rPr>
        <w:tab/>
      </w:r>
      <w:r w:rsidR="00297BFD" w:rsidRPr="00297BFD">
        <w:rPr>
          <w:b/>
          <w:i/>
          <w:noProof/>
          <w:sz w:val="28"/>
          <w:lang w:eastAsia="ja-JP"/>
        </w:rPr>
        <w:t>R5-256831</w:t>
      </w:r>
    </w:p>
    <w:p w14:paraId="6963B6D0" w14:textId="757E0653" w:rsidR="00997AD7" w:rsidRPr="00040CCF" w:rsidRDefault="00997AD7" w:rsidP="00997AD7">
      <w:pPr>
        <w:pStyle w:val="CRCoverPage"/>
        <w:outlineLvl w:val="0"/>
        <w:rPr>
          <w:b/>
          <w:noProof/>
          <w:sz w:val="24"/>
        </w:rPr>
      </w:pPr>
      <w:r>
        <w:rPr>
          <w:b/>
          <w:noProof/>
          <w:sz w:val="24"/>
          <w:lang w:eastAsia="ja-JP"/>
        </w:rPr>
        <w:t>Dallas</w:t>
      </w:r>
      <w:r w:rsidRPr="00040CCF">
        <w:rPr>
          <w:b/>
          <w:noProof/>
          <w:sz w:val="24"/>
          <w:lang w:eastAsia="ja-JP"/>
        </w:rPr>
        <w:t xml:space="preserve">, </w:t>
      </w:r>
      <w:r>
        <w:rPr>
          <w:b/>
          <w:noProof/>
          <w:sz w:val="24"/>
          <w:lang w:eastAsia="ja-JP"/>
        </w:rPr>
        <w:t>USA</w:t>
      </w:r>
      <w:r w:rsidRPr="00040CCF">
        <w:rPr>
          <w:b/>
          <w:noProof/>
          <w:sz w:val="24"/>
          <w:lang w:eastAsia="ja-JP"/>
        </w:rPr>
        <w:t xml:space="preserve">, </w:t>
      </w:r>
      <w:r w:rsidRPr="00297BFD">
        <w:rPr>
          <w:b/>
          <w:noProof/>
          <w:sz w:val="24"/>
          <w:lang w:eastAsia="ja-JP"/>
        </w:rPr>
        <w:t>17 – 2</w:t>
      </w:r>
      <w:r w:rsidR="00495C17" w:rsidRPr="00297BFD">
        <w:rPr>
          <w:b/>
          <w:noProof/>
          <w:sz w:val="24"/>
          <w:lang w:eastAsia="ja-JP"/>
        </w:rPr>
        <w:t>1</w:t>
      </w:r>
      <w:r w:rsidRPr="00297BFD">
        <w:rPr>
          <w:b/>
          <w:noProof/>
          <w:sz w:val="24"/>
          <w:lang w:eastAsia="ja-JP"/>
        </w:rPr>
        <w:t xml:space="preserve"> November</w:t>
      </w:r>
      <w:r w:rsidRPr="00040CCF">
        <w:rPr>
          <w:b/>
          <w:noProof/>
          <w:sz w:val="24"/>
          <w:lang w:eastAsia="ja-JP"/>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5D172A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DAB062F" w:rsidR="00924D08" w:rsidRPr="00040CCF" w:rsidRDefault="00924D08" w:rsidP="0051551B">
            <w:pPr>
              <w:pStyle w:val="CRCoverPage"/>
              <w:spacing w:after="0"/>
              <w:rPr>
                <w:b/>
                <w:noProof/>
                <w:sz w:val="28"/>
              </w:rPr>
            </w:pPr>
            <w:r>
              <w:rPr>
                <w:b/>
                <w:noProof/>
                <w:sz w:val="28"/>
              </w:rPr>
              <w:t>3598</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7DFD61E7" w:rsidR="0051551B" w:rsidRPr="00040CCF" w:rsidRDefault="00297BFD"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671C0991"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C17EA3">
              <w:rPr>
                <w:b/>
                <w:noProof/>
                <w:sz w:val="28"/>
              </w:rPr>
              <w:t>2</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ED4FB" w:rsidR="0051551B" w:rsidRDefault="00FB7EBA" w:rsidP="0051551B">
            <w:pPr>
              <w:pStyle w:val="CRCoverPage"/>
              <w:spacing w:after="0"/>
              <w:ind w:left="100"/>
              <w:rPr>
                <w:noProof/>
              </w:rPr>
            </w:pPr>
            <w:r>
              <w:rPr>
                <w:noProof/>
              </w:rPr>
              <w:t>Editorial, c</w:t>
            </w:r>
            <w:r w:rsidR="00891069">
              <w:rPr>
                <w:noProof/>
              </w:rPr>
              <w:t xml:space="preserve">orrecting </w:t>
            </w:r>
            <w:r w:rsidR="00CE198A">
              <w:rPr>
                <w:noProof/>
              </w:rPr>
              <w:t>editors note in test case 6.5F.4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5D435F" w:rsidR="0051551B" w:rsidRDefault="009C1417" w:rsidP="0051551B">
            <w:pPr>
              <w:pStyle w:val="CRCoverPage"/>
              <w:spacing w:after="0"/>
              <w:ind w:left="100"/>
              <w:rPr>
                <w:noProof/>
              </w:rPr>
            </w:pPr>
            <w:r>
              <w:rPr>
                <w:noProof/>
              </w:rPr>
              <w:t xml:space="preserve">TEI16_Test,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0EA7" w:rsidR="0051551B" w:rsidRDefault="0051551B" w:rsidP="0051551B">
            <w:pPr>
              <w:pStyle w:val="CRCoverPage"/>
              <w:spacing w:after="0"/>
              <w:ind w:left="100"/>
              <w:rPr>
                <w:noProof/>
              </w:rPr>
            </w:pPr>
            <w:r>
              <w:t>202</w:t>
            </w:r>
            <w:r w:rsidR="00EF43C7">
              <w:t>5</w:t>
            </w:r>
            <w:r>
              <w:t>-</w:t>
            </w:r>
            <w:r w:rsidR="00997AD7">
              <w:t>11</w:t>
            </w:r>
            <w:r w:rsidR="000E51DF">
              <w:t>-0</w:t>
            </w:r>
            <w:r w:rsidR="00997AD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0C72F" w:rsidR="001E41F3" w:rsidRDefault="00DD31E7" w:rsidP="00CE5063">
            <w:pPr>
              <w:pStyle w:val="CRCoverPage"/>
              <w:spacing w:after="0"/>
              <w:ind w:left="100"/>
              <w:rPr>
                <w:noProof/>
              </w:rPr>
            </w:pPr>
            <w:r>
              <w:rPr>
                <w:noProof/>
              </w:rPr>
              <w:t>Editor’s note in test case 6.5F.4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06339" w:rsidR="00C143C9" w:rsidRDefault="003D5886" w:rsidP="000C56F9">
            <w:pPr>
              <w:pStyle w:val="CRCoverPage"/>
              <w:spacing w:after="0"/>
              <w:rPr>
                <w:noProof/>
              </w:rPr>
            </w:pPr>
            <w:r>
              <w:rPr>
                <w:noProof/>
              </w:rPr>
              <w:t xml:space="preserve">  </w:t>
            </w:r>
            <w:r w:rsidR="00DD31E7">
              <w:rPr>
                <w:noProof/>
              </w:rPr>
              <w:t>Removed “TBD” from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A2863" w:rsidR="00CE5063" w:rsidRDefault="00DD31E7" w:rsidP="00CE5063">
            <w:pPr>
              <w:pStyle w:val="CRCoverPage"/>
              <w:spacing w:after="0"/>
              <w:ind w:left="100"/>
              <w:rPr>
                <w:noProof/>
              </w:rPr>
            </w:pPr>
            <w:r>
              <w:rPr>
                <w:noProof/>
              </w:rPr>
              <w:t>Editor’s note in test case 6.5F.4 will remain unclear</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06880" w:rsidR="00B86BCC" w:rsidRDefault="008A3513" w:rsidP="00947A82">
            <w:pPr>
              <w:pStyle w:val="CRCoverPage"/>
              <w:spacing w:after="0"/>
              <w:ind w:left="100"/>
              <w:rPr>
                <w:noProof/>
              </w:rPr>
            </w:pPr>
            <w:r>
              <w:rPr>
                <w:noProof/>
              </w:rPr>
              <w:t>6.5F.4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Pr="00297BFD" w:rsidRDefault="00CE5063" w:rsidP="00CE5063">
            <w:pPr>
              <w:pStyle w:val="CRCoverPage"/>
              <w:tabs>
                <w:tab w:val="right" w:pos="2184"/>
              </w:tabs>
              <w:spacing w:after="0"/>
              <w:rPr>
                <w:b/>
                <w:i/>
                <w:noProof/>
              </w:rPr>
            </w:pPr>
            <w:r w:rsidRPr="00297B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C54A0E" w:rsidR="008D1BE0" w:rsidRPr="00297BFD" w:rsidRDefault="00297BFD" w:rsidP="00D2187B">
            <w:pPr>
              <w:pStyle w:val="CRCoverPage"/>
              <w:spacing w:after="0"/>
              <w:ind w:left="100"/>
              <w:rPr>
                <w:noProof/>
              </w:rPr>
            </w:pPr>
            <w:r w:rsidRPr="00297BFD">
              <w:rPr>
                <w:noProof/>
              </w:rPr>
              <w:t xml:space="preserve">This is the final </w:t>
            </w:r>
            <w:r>
              <w:rPr>
                <w:noProof/>
              </w:rPr>
              <w:t>outcome</w:t>
            </w:r>
            <w:r w:rsidRPr="00297BFD">
              <w:rPr>
                <w:noProof/>
              </w:rPr>
              <w:t xml:space="preserve"> of R5-256347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D9E57D0" w14:textId="77777777" w:rsidR="00F01CEB" w:rsidRPr="007B3FF9" w:rsidRDefault="00F01CEB" w:rsidP="00F01CEB">
      <w:pPr>
        <w:pStyle w:val="Heading3"/>
      </w:pPr>
      <w:r w:rsidRPr="007B3FF9">
        <w:t>6.5F.4</w:t>
      </w:r>
      <w:r w:rsidRPr="007B3FF9">
        <w:tab/>
        <w:t>Transmit intermodulation for shared spectrum channel access</w:t>
      </w:r>
    </w:p>
    <w:p w14:paraId="1E9BBEAD" w14:textId="77777777" w:rsidR="00F01CEB" w:rsidRPr="007B3FF9" w:rsidRDefault="00F01CEB" w:rsidP="00F01CEB">
      <w:pPr>
        <w:pStyle w:val="EditorsNote"/>
        <w:rPr>
          <w:lang w:eastAsia="zh-CN"/>
        </w:rPr>
      </w:pPr>
      <w:r w:rsidRPr="007B3FF9">
        <w:rPr>
          <w:lang w:eastAsia="zh-CN"/>
        </w:rPr>
        <w:t>Editor’s Note:</w:t>
      </w:r>
    </w:p>
    <w:p w14:paraId="38E25331" w14:textId="27BDC565" w:rsidR="00F01CEB" w:rsidRPr="00F01CEB" w:rsidRDefault="00F01CEB" w:rsidP="00F01CEB">
      <w:pPr>
        <w:pStyle w:val="EditorsNote"/>
      </w:pPr>
      <w:r w:rsidRPr="007B3FF9">
        <w:t>- MU and TT for &gt;6GHz (band n96)</w:t>
      </w:r>
      <w:del w:id="1" w:author="Petter Karlsson" w:date="2025-08-04T16:04:00Z" w16du:dateUtc="2025-08-04T14:04:00Z">
        <w:r w:rsidRPr="007B3FF9" w:rsidDel="00F01CEB">
          <w:delText xml:space="preserve"> are TBD</w:delText>
        </w:r>
      </w:del>
      <w:r w:rsidRPr="007B3FF9">
        <w:t xml:space="preserve"> are working assumption based on analysis of single TE vendor. Values will be revisited once analysis from other TE vendors is available.</w:t>
      </w:r>
    </w:p>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1B5"/>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97BFD"/>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6A15"/>
    <w:rsid w:val="00472301"/>
    <w:rsid w:val="00473B27"/>
    <w:rsid w:val="004748B5"/>
    <w:rsid w:val="00483CAA"/>
    <w:rsid w:val="00492D58"/>
    <w:rsid w:val="00495C17"/>
    <w:rsid w:val="004A3F05"/>
    <w:rsid w:val="004B75B7"/>
    <w:rsid w:val="004B7923"/>
    <w:rsid w:val="004C243F"/>
    <w:rsid w:val="004C7086"/>
    <w:rsid w:val="004E3227"/>
    <w:rsid w:val="004E4D02"/>
    <w:rsid w:val="004F055E"/>
    <w:rsid w:val="00506DF4"/>
    <w:rsid w:val="005141D9"/>
    <w:rsid w:val="0051551B"/>
    <w:rsid w:val="0051580D"/>
    <w:rsid w:val="00522305"/>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24D0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97AD7"/>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7EA3"/>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2763</TotalTime>
  <Pages>2</Pages>
  <Words>313</Words>
  <Characters>1788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360</cp:revision>
  <cp:lastPrinted>1900-01-01T06:00:00Z</cp:lastPrinted>
  <dcterms:created xsi:type="dcterms:W3CDTF">2020-02-03T08:32:00Z</dcterms:created>
  <dcterms:modified xsi:type="dcterms:W3CDTF">2025-11-20T21:37:00Z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